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1F6" w:rsidRDefault="007F61F6" w:rsidP="007F61F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Procedimento de </w:t>
      </w:r>
      <w:proofErr w:type="spellStart"/>
      <w:r w:rsidR="00D508D8">
        <w:rPr>
          <w:b/>
          <w:sz w:val="40"/>
          <w:szCs w:val="40"/>
        </w:rPr>
        <w:t>Anonimização</w:t>
      </w:r>
      <w:proofErr w:type="spellEnd"/>
      <w:r w:rsidR="00D508D8">
        <w:rPr>
          <w:b/>
          <w:sz w:val="40"/>
          <w:szCs w:val="40"/>
        </w:rPr>
        <w:t xml:space="preserve"> de cadastros</w:t>
      </w:r>
    </w:p>
    <w:p w:rsidR="00D508D8" w:rsidRPr="00D508D8" w:rsidRDefault="00D508D8" w:rsidP="00D508D8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508D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Basta localizar um cadastro e clicar em: </w:t>
      </w:r>
    </w:p>
    <w:p w:rsidR="00D508D8" w:rsidRPr="00D508D8" w:rsidRDefault="00D508D8" w:rsidP="00D508D8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6829425" cy="5715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08D8" w:rsidRPr="00D508D8" w:rsidRDefault="00D508D8" w:rsidP="00D508D8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7F61F6" w:rsidRDefault="007F61F6" w:rsidP="007F61F6">
      <w:pPr>
        <w:tabs>
          <w:tab w:val="left" w:pos="7800"/>
        </w:tabs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7F61F6" w:rsidSect="00FF6FB6">
      <w:headerReference w:type="default" r:id="rId8"/>
      <w:pgSz w:w="11906" w:h="16838"/>
      <w:pgMar w:top="141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D59" w:rsidRDefault="00821D59" w:rsidP="00E63160">
      <w:r>
        <w:separator/>
      </w:r>
    </w:p>
  </w:endnote>
  <w:endnote w:type="continuationSeparator" w:id="0">
    <w:p w:rsidR="00821D59" w:rsidRDefault="00821D59" w:rsidP="00E6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D59" w:rsidRDefault="00821D59" w:rsidP="00E63160">
      <w:r>
        <w:separator/>
      </w:r>
    </w:p>
  </w:footnote>
  <w:footnote w:type="continuationSeparator" w:id="0">
    <w:p w:rsidR="00821D59" w:rsidRDefault="00821D59" w:rsidP="00E63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D83" w:rsidRDefault="00FB1D83">
    <w:pPr>
      <w:pStyle w:val="Cabealho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pt-BR"/>
      </w:rPr>
      <w:drawing>
        <wp:anchor distT="0" distB="0" distL="114300" distR="114300" simplePos="0" relativeHeight="251661312" behindDoc="1" locked="0" layoutInCell="1" allowOverlap="1" wp14:anchorId="21BB06FF" wp14:editId="1F081DF6">
          <wp:simplePos x="0" y="0"/>
          <wp:positionH relativeFrom="column">
            <wp:posOffset>6334125</wp:posOffset>
          </wp:positionH>
          <wp:positionV relativeFrom="paragraph">
            <wp:posOffset>-186690</wp:posOffset>
          </wp:positionV>
          <wp:extent cx="300251" cy="300251"/>
          <wp:effectExtent l="0" t="0" r="5080" b="5080"/>
          <wp:wrapNone/>
          <wp:docPr id="453" name="Imagem 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Syste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51" cy="300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FB6">
      <w:rPr>
        <w:rFonts w:asciiTheme="majorHAnsi" w:eastAsiaTheme="majorEastAsia" w:hAnsiTheme="majorHAnsi" w:cstheme="majorBidi"/>
      </w:rPr>
      <w:t>Procedimentos</w:t>
    </w:r>
  </w:p>
  <w:p w:rsidR="00E63160" w:rsidRPr="00E63160" w:rsidRDefault="00FB1D83" w:rsidP="00E63160">
    <w:pPr>
      <w:pStyle w:val="Cabealho"/>
      <w:jc w:val="right"/>
      <w:rPr>
        <w:rStyle w:val="TtulodoLivro"/>
      </w:rPr>
    </w:pP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153CBFD" wp14:editId="06C5482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47605" cy="914400"/>
              <wp:effectExtent l="0" t="0" r="19050" b="11430"/>
              <wp:wrapNone/>
              <wp:docPr id="468" name="Gru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47605" cy="91440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w14:anchorId="130E700F" id="Grupo 468" o:spid="_x0000_s1026" style="position:absolute;margin-left:0;margin-top:0;width:791.15pt;height:1in;z-index:251657216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96DF68E" wp14:editId="6A988AA0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1" name="Retângu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48222EA8" id="Retângulo 471" o:spid="_x0000_s1026" style="position:absolute;margin-left:0;margin-top:0;width:7.15pt;height:64.8pt;z-index:25165516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" fillcolor="#4bacc6 [3208]" strokecolor="#4f81bd [3204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90B06F8" wp14:editId="3717590C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822960"/>
              <wp:effectExtent l="0" t="0" r="4445" b="0"/>
              <wp:wrapNone/>
              <wp:docPr id="472" name="Retângu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82296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w14:anchorId="48203A96" id="Retângulo 472" o:spid="_x0000_s1026" style="position:absolute;margin-left:0;margin-top:0;width:7.15pt;height:64.8pt;z-index:251653120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" fillcolor="#4bacc6 [3208]" strokecolor="#4f81bd [3204]">
              <w10:wrap anchorx="margin" anchory="page"/>
            </v:rect>
          </w:pict>
        </mc:Fallback>
      </mc:AlternateContent>
    </w:r>
    <w:r>
      <w:rPr>
        <w:rStyle w:val="TtulodoLivro"/>
      </w:rPr>
      <w:t xml:space="preserve"> Pró-system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513A9"/>
    <w:multiLevelType w:val="hybridMultilevel"/>
    <w:tmpl w:val="6F268D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A53C5"/>
    <w:multiLevelType w:val="hybridMultilevel"/>
    <w:tmpl w:val="6F268D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716A8"/>
    <w:multiLevelType w:val="hybridMultilevel"/>
    <w:tmpl w:val="E370FC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17FA3"/>
    <w:multiLevelType w:val="multilevel"/>
    <w:tmpl w:val="472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60"/>
    <w:rsid w:val="0002239A"/>
    <w:rsid w:val="00022B23"/>
    <w:rsid w:val="00035E1A"/>
    <w:rsid w:val="000B501A"/>
    <w:rsid w:val="0023235C"/>
    <w:rsid w:val="00327EFF"/>
    <w:rsid w:val="003661F4"/>
    <w:rsid w:val="00421977"/>
    <w:rsid w:val="004B6EC4"/>
    <w:rsid w:val="006B3AD2"/>
    <w:rsid w:val="006E50B6"/>
    <w:rsid w:val="00706BCA"/>
    <w:rsid w:val="00717092"/>
    <w:rsid w:val="007F61F6"/>
    <w:rsid w:val="00821D59"/>
    <w:rsid w:val="00825616"/>
    <w:rsid w:val="008E0618"/>
    <w:rsid w:val="00A94284"/>
    <w:rsid w:val="00AE3ED9"/>
    <w:rsid w:val="00AF3067"/>
    <w:rsid w:val="00BF15C6"/>
    <w:rsid w:val="00C4312B"/>
    <w:rsid w:val="00D508D8"/>
    <w:rsid w:val="00DA6FEF"/>
    <w:rsid w:val="00DC55C8"/>
    <w:rsid w:val="00E63160"/>
    <w:rsid w:val="00E67447"/>
    <w:rsid w:val="00EB2D48"/>
    <w:rsid w:val="00F2006F"/>
    <w:rsid w:val="00FB1D83"/>
    <w:rsid w:val="00FD49BC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9F7125-7D01-4D60-995E-9ADC99A2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618"/>
  </w:style>
  <w:style w:type="paragraph" w:styleId="Ttulo1">
    <w:name w:val="heading 1"/>
    <w:basedOn w:val="Normal"/>
    <w:next w:val="Normal"/>
    <w:link w:val="Ttulo1Char"/>
    <w:uiPriority w:val="9"/>
    <w:qFormat/>
    <w:rsid w:val="00FB1D8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3160"/>
  </w:style>
  <w:style w:type="paragraph" w:styleId="Rodap">
    <w:name w:val="footer"/>
    <w:basedOn w:val="Normal"/>
    <w:link w:val="RodapChar"/>
    <w:uiPriority w:val="99"/>
    <w:unhideWhenUsed/>
    <w:rsid w:val="00E631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3160"/>
  </w:style>
  <w:style w:type="paragraph" w:styleId="Textodebalo">
    <w:name w:val="Balloon Text"/>
    <w:basedOn w:val="Normal"/>
    <w:link w:val="TextodebaloChar"/>
    <w:uiPriority w:val="99"/>
    <w:semiHidden/>
    <w:unhideWhenUsed/>
    <w:rsid w:val="00E631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160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E63160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FB1D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8E0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061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94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Migração AMEX</vt:lpstr>
    </vt:vector>
  </TitlesOfParts>
  <Company>Microsoft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Migração AMEX</dc:title>
  <dc:creator>Joao Paulo</dc:creator>
  <cp:lastModifiedBy>Joao Paulo</cp:lastModifiedBy>
  <cp:revision>5</cp:revision>
  <dcterms:created xsi:type="dcterms:W3CDTF">2022-09-14T11:23:00Z</dcterms:created>
  <dcterms:modified xsi:type="dcterms:W3CDTF">2022-09-14T11:58:00Z</dcterms:modified>
</cp:coreProperties>
</file>